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08E" w:rsidRPr="00A70091" w:rsidRDefault="0007608E" w:rsidP="0007608E">
      <w:pPr>
        <w:ind w:left="-1701"/>
        <w:rPr>
          <w:color w:val="777777"/>
          <w:sz w:val="16"/>
          <w:szCs w:val="16"/>
        </w:rPr>
      </w:pPr>
    </w:p>
    <w:tbl>
      <w:tblPr>
        <w:tblW w:w="10448" w:type="dxa"/>
        <w:tblInd w:w="108" w:type="dxa"/>
        <w:tblLayout w:type="fixed"/>
        <w:tblLook w:val="04A0"/>
      </w:tblPr>
      <w:tblGrid>
        <w:gridCol w:w="480"/>
        <w:gridCol w:w="4320"/>
        <w:gridCol w:w="480"/>
        <w:gridCol w:w="368"/>
        <w:gridCol w:w="4800"/>
      </w:tblGrid>
      <w:tr w:rsidR="0007608E" w:rsidRPr="00816E31" w:rsidTr="00AC48EE">
        <w:trPr>
          <w:trHeight w:val="1802"/>
        </w:trPr>
        <w:tc>
          <w:tcPr>
            <w:tcW w:w="4800" w:type="dxa"/>
            <w:gridSpan w:val="2"/>
          </w:tcPr>
          <w:p w:rsidR="00D0629A" w:rsidRDefault="00D0629A" w:rsidP="00D0629A">
            <w:pPr>
              <w:tabs>
                <w:tab w:val="left" w:pos="4515"/>
              </w:tabs>
              <w:jc w:val="right"/>
              <w:rPr>
                <w:rFonts w:ascii="Fedra Sans Pro Book" w:hAnsi="Fedra Sans Pro Book"/>
                <w:noProof/>
                <w:color w:val="777777"/>
                <w:sz w:val="8"/>
                <w:szCs w:val="8"/>
                <w:lang w:val="en-US" w:eastAsia="ru-RU"/>
              </w:rPr>
            </w:pPr>
            <w:bookmarkStart w:id="0" w:name="_GoBack"/>
            <w:bookmarkEnd w:id="0"/>
          </w:p>
          <w:p w:rsidR="00D0629A" w:rsidRDefault="00764B1F" w:rsidP="000366EB">
            <w:pPr>
              <w:tabs>
                <w:tab w:val="left" w:pos="4515"/>
              </w:tabs>
              <w:rPr>
                <w:rFonts w:ascii="Fedra Sans Pro Book" w:hAnsi="Fedra Sans Pro Book"/>
                <w:noProof/>
                <w:color w:val="777777"/>
                <w:sz w:val="8"/>
                <w:szCs w:val="8"/>
                <w:lang w:val="en-US" w:eastAsia="ru-RU"/>
              </w:rPr>
            </w:pPr>
            <w:r w:rsidRPr="00764B1F">
              <w:rPr>
                <w:rFonts w:ascii="Fedra Sans Pro Book" w:hAnsi="Fedra Sans Pro Book"/>
                <w:noProof/>
                <w:color w:val="777777"/>
                <w:sz w:val="8"/>
                <w:szCs w:val="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2pt;height:103.5pt;visibility:visible;mso-wrap-style:square">
                  <v:imagedata r:id="rId8" o:title="" croptop="8402f" cropbottom="7226f" cropleft="16813f" cropright="18880f"/>
                </v:shape>
              </w:pict>
            </w:r>
          </w:p>
          <w:p w:rsidR="00D0629A" w:rsidRPr="00D0629A" w:rsidRDefault="00D0629A" w:rsidP="00D0629A">
            <w:pPr>
              <w:tabs>
                <w:tab w:val="left" w:pos="4515"/>
              </w:tabs>
              <w:rPr>
                <w:rFonts w:ascii="Fedra Sans Pro Book" w:hAnsi="Fedra Sans Pro Book"/>
                <w:noProof/>
                <w:color w:val="777777"/>
                <w:sz w:val="8"/>
                <w:szCs w:val="8"/>
                <w:lang w:val="en-US" w:eastAsia="ru-RU"/>
              </w:rPr>
            </w:pPr>
            <w:r w:rsidRPr="00D0629A">
              <w:rPr>
                <w:rFonts w:asciiTheme="minorHAnsi" w:hAnsiTheme="minorHAnsi" w:cs="Tahoma"/>
                <w:b/>
                <w:color w:val="002060"/>
                <w:sz w:val="36"/>
                <w:szCs w:val="36"/>
                <w:lang w:val="en-US"/>
              </w:rPr>
              <w:t>JSC SEZ “Lipetsk”</w:t>
            </w:r>
          </w:p>
          <w:p w:rsidR="00D0629A" w:rsidRPr="00D0629A" w:rsidRDefault="00D0629A" w:rsidP="00D0629A">
            <w:pPr>
              <w:ind w:right="-8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0629A">
              <w:rPr>
                <w:rStyle w:val="FontStyle14"/>
                <w:rFonts w:asciiTheme="minorHAnsi" w:eastAsia="OpenSymbol" w:hAnsiTheme="minorHAnsi" w:cs="Tahoma"/>
                <w:color w:val="000066"/>
                <w:sz w:val="22"/>
                <w:szCs w:val="22"/>
                <w:lang w:val="en-US" w:eastAsia="en-US"/>
              </w:rPr>
              <w:t>Russia, 398908, Lipetsk</w:t>
            </w:r>
            <w:r w:rsidRPr="00D0629A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D0629A" w:rsidRPr="00D0629A" w:rsidRDefault="00D0629A" w:rsidP="00D0629A">
            <w:pPr>
              <w:ind w:right="-80"/>
              <w:rPr>
                <w:rStyle w:val="FontStyle14"/>
                <w:rFonts w:asciiTheme="minorHAnsi" w:eastAsia="OpenSymbol" w:hAnsiTheme="minorHAnsi" w:cs="Tahoma"/>
                <w:color w:val="000066"/>
                <w:sz w:val="22"/>
                <w:szCs w:val="22"/>
                <w:lang w:val="en-US" w:eastAsia="en-US"/>
              </w:rPr>
            </w:pPr>
            <w:r w:rsidRPr="00D0629A">
              <w:rPr>
                <w:rStyle w:val="FontStyle14"/>
                <w:rFonts w:asciiTheme="minorHAnsi" w:eastAsia="OpenSymbol" w:hAnsiTheme="minorHAnsi" w:cs="Tahoma"/>
                <w:color w:val="000066"/>
                <w:sz w:val="22"/>
                <w:szCs w:val="22"/>
                <w:lang w:val="en-US" w:eastAsia="en-US"/>
              </w:rPr>
              <w:t>Special Economic Zone Area</w:t>
            </w:r>
          </w:p>
          <w:p w:rsidR="00D0629A" w:rsidRPr="00D0629A" w:rsidRDefault="00D0629A" w:rsidP="00D0629A">
            <w:pPr>
              <w:ind w:right="-80"/>
              <w:rPr>
                <w:rFonts w:asciiTheme="minorHAnsi" w:eastAsia="OpenSymbol" w:hAnsiTheme="minorHAnsi" w:cs="Tahoma"/>
                <w:b/>
                <w:bCs/>
                <w:color w:val="000066"/>
                <w:sz w:val="22"/>
                <w:szCs w:val="22"/>
                <w:lang w:val="en-US" w:eastAsia="en-US"/>
              </w:rPr>
            </w:pPr>
            <w:r w:rsidRPr="00D0629A">
              <w:rPr>
                <w:rStyle w:val="FontStyle14"/>
                <w:rFonts w:asciiTheme="minorHAnsi" w:eastAsia="OpenSymbol" w:hAnsiTheme="minorHAnsi" w:cs="Tahoma"/>
                <w:color w:val="000066"/>
                <w:sz w:val="22"/>
                <w:szCs w:val="22"/>
                <w:lang w:val="en-US" w:eastAsia="en-US"/>
              </w:rPr>
              <w:t xml:space="preserve">SEZ Business Centre                                             </w:t>
            </w:r>
          </w:p>
          <w:p w:rsidR="00D0629A" w:rsidRPr="00D0629A" w:rsidRDefault="00D0629A" w:rsidP="00D0629A">
            <w:pPr>
              <w:ind w:right="-80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D0629A">
              <w:rPr>
                <w:rFonts w:asciiTheme="minorHAnsi" w:hAnsiTheme="minorHAnsi" w:cs="Tahoma"/>
                <w:sz w:val="20"/>
                <w:szCs w:val="20"/>
                <w:lang w:val="en-US"/>
              </w:rPr>
              <w:t>tel.: + 7 (4742) 51-51-80</w:t>
            </w:r>
          </w:p>
          <w:p w:rsidR="00D0629A" w:rsidRDefault="00D0629A" w:rsidP="00D0629A">
            <w:pPr>
              <w:ind w:right="-80"/>
              <w:rPr>
                <w:rFonts w:asciiTheme="minorHAnsi" w:hAnsiTheme="minorHAnsi"/>
                <w:lang w:val="en-US"/>
              </w:rPr>
            </w:pPr>
            <w:r w:rsidRPr="00D0629A">
              <w:rPr>
                <w:rFonts w:asciiTheme="minorHAnsi" w:hAnsiTheme="minorHAnsi" w:cs="Tahoma"/>
                <w:sz w:val="20"/>
                <w:szCs w:val="20"/>
                <w:lang w:val="en-US"/>
              </w:rPr>
              <w:t>fax: + 7 (4742) 51-53-95</w:t>
            </w:r>
            <w:r w:rsidRPr="00D0629A">
              <w:rPr>
                <w:rFonts w:asciiTheme="minorHAnsi" w:hAnsiTheme="minorHAnsi" w:cs="Tahoma"/>
                <w:lang w:val="en-US"/>
              </w:rPr>
              <w:t xml:space="preserve">                                     </w:t>
            </w:r>
            <w:hyperlink r:id="rId9" w:history="1">
              <w:r w:rsidRPr="00D0629A">
                <w:rPr>
                  <w:rStyle w:val="a3"/>
                  <w:rFonts w:asciiTheme="minorHAnsi" w:hAnsiTheme="minorHAnsi" w:cs="Tahoma"/>
                  <w:sz w:val="20"/>
                  <w:szCs w:val="20"/>
                  <w:lang w:val="en-US"/>
                </w:rPr>
                <w:t>info@sez.lipetsk.ru</w:t>
              </w:r>
            </w:hyperlink>
          </w:p>
          <w:p w:rsidR="00D0629A" w:rsidRPr="00D0629A" w:rsidRDefault="00D0629A" w:rsidP="00D0629A">
            <w:pPr>
              <w:ind w:right="-8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D0629A" w:rsidRPr="00D0629A" w:rsidRDefault="00D0629A" w:rsidP="00D0629A">
            <w:pPr>
              <w:ind w:right="-8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0629A">
              <w:rPr>
                <w:rFonts w:ascii="Tahoma" w:hAnsi="Tahoma" w:cs="Tahoma"/>
                <w:sz w:val="16"/>
                <w:szCs w:val="16"/>
                <w:lang w:val="en-US"/>
              </w:rPr>
              <w:t xml:space="preserve">learn more about us on </w:t>
            </w:r>
          </w:p>
          <w:p w:rsidR="00D0629A" w:rsidRPr="00D0629A" w:rsidRDefault="00764B1F" w:rsidP="00D0629A">
            <w:pPr>
              <w:ind w:right="-80"/>
              <w:rPr>
                <w:rFonts w:ascii="Tahoma" w:hAnsi="Tahoma" w:cs="Tahoma"/>
                <w:sz w:val="16"/>
                <w:szCs w:val="16"/>
                <w:lang w:val="en-US"/>
              </w:rPr>
            </w:pPr>
            <w:hyperlink r:id="rId10" w:history="1">
              <w:r w:rsidR="00D0629A" w:rsidRPr="00D0629A"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www.sezlipetsk.ru</w:t>
              </w:r>
            </w:hyperlink>
            <w:r w:rsidR="00D0629A" w:rsidRPr="00D0629A">
              <w:rPr>
                <w:rFonts w:ascii="Tahoma" w:hAnsi="Tahoma" w:cs="Tahoma"/>
                <w:sz w:val="16"/>
                <w:szCs w:val="16"/>
                <w:lang w:val="en-US"/>
              </w:rPr>
              <w:t xml:space="preserve"> and </w:t>
            </w:r>
            <w:hyperlink r:id="rId11" w:history="1">
              <w:r w:rsidR="00D0629A" w:rsidRPr="00D0629A"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www.russez.ru</w:t>
              </w:r>
            </w:hyperlink>
            <w:r w:rsidR="00D0629A" w:rsidRPr="00D0629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:rsidR="00D0629A" w:rsidRDefault="00D0629A" w:rsidP="00A70091">
            <w:pPr>
              <w:tabs>
                <w:tab w:val="left" w:pos="4515"/>
              </w:tabs>
              <w:rPr>
                <w:rFonts w:ascii="Fedra Sans Pro Book" w:hAnsi="Fedra Sans Pro Book"/>
                <w:noProof/>
                <w:color w:val="777777"/>
                <w:sz w:val="8"/>
                <w:szCs w:val="8"/>
                <w:lang w:val="en-US" w:eastAsia="ru-RU"/>
              </w:rPr>
            </w:pPr>
          </w:p>
          <w:p w:rsidR="00D0629A" w:rsidRDefault="00D0629A" w:rsidP="00A70091">
            <w:pPr>
              <w:tabs>
                <w:tab w:val="left" w:pos="4515"/>
              </w:tabs>
              <w:rPr>
                <w:rFonts w:ascii="Fedra Sans Pro Book" w:hAnsi="Fedra Sans Pro Book"/>
                <w:noProof/>
                <w:color w:val="777777"/>
                <w:sz w:val="8"/>
                <w:szCs w:val="8"/>
                <w:lang w:val="en-US" w:eastAsia="ru-RU"/>
              </w:rPr>
            </w:pPr>
          </w:p>
          <w:p w:rsidR="00D0629A" w:rsidRPr="00D0629A" w:rsidRDefault="00D0629A" w:rsidP="00A70091">
            <w:pPr>
              <w:tabs>
                <w:tab w:val="left" w:pos="4515"/>
              </w:tabs>
              <w:rPr>
                <w:rFonts w:ascii="Fedra Sans Pro Book" w:hAnsi="Fedra Sans Pro Book"/>
                <w:color w:val="777777"/>
                <w:sz w:val="8"/>
                <w:szCs w:val="8"/>
                <w:lang w:val="en-US"/>
              </w:rPr>
            </w:pPr>
          </w:p>
        </w:tc>
        <w:tc>
          <w:tcPr>
            <w:tcW w:w="480" w:type="dxa"/>
          </w:tcPr>
          <w:p w:rsidR="0007608E" w:rsidRPr="00D0629A" w:rsidRDefault="00582CEA" w:rsidP="003C5202">
            <w:pPr>
              <w:tabs>
                <w:tab w:val="left" w:pos="4515"/>
              </w:tabs>
              <w:rPr>
                <w:color w:val="777777"/>
                <w:lang w:val="en-US"/>
              </w:rPr>
            </w:pPr>
            <w:r w:rsidRPr="00D0629A">
              <w:rPr>
                <w:color w:val="777777"/>
                <w:lang w:val="en-US"/>
              </w:rPr>
              <w:t xml:space="preserve"> </w:t>
            </w:r>
          </w:p>
        </w:tc>
        <w:tc>
          <w:tcPr>
            <w:tcW w:w="5168" w:type="dxa"/>
            <w:gridSpan w:val="2"/>
            <w:vAlign w:val="center"/>
          </w:tcPr>
          <w:p w:rsidR="001B2971" w:rsidRDefault="00816E31" w:rsidP="00676E69">
            <w:pPr>
              <w:pStyle w:val="2"/>
              <w:shd w:val="clear" w:color="auto" w:fill="FFFFFF"/>
              <w:spacing w:before="0" w:after="0"/>
              <w:rPr>
                <w:rFonts w:ascii="Arial" w:eastAsiaTheme="majorEastAsia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Theme="majorEastAsia" w:hAnsi="Arial" w:cs="Arial"/>
                <w:color w:val="000000"/>
                <w:sz w:val="24"/>
                <w:szCs w:val="24"/>
                <w:lang w:val="en-US"/>
              </w:rPr>
              <w:t>_____________________</w:t>
            </w:r>
          </w:p>
          <w:p w:rsidR="00816E31" w:rsidRDefault="00816E31" w:rsidP="00816E31">
            <w:pPr>
              <w:rPr>
                <w:lang w:val="en-US"/>
              </w:rPr>
            </w:pPr>
          </w:p>
          <w:p w:rsidR="00816E31" w:rsidRDefault="00816E31" w:rsidP="00816E31">
            <w:pPr>
              <w:rPr>
                <w:lang w:val="en-US"/>
              </w:rPr>
            </w:pPr>
            <w:r>
              <w:rPr>
                <w:lang w:val="en-US"/>
              </w:rPr>
              <w:t xml:space="preserve">_____________________ </w:t>
            </w:r>
          </w:p>
          <w:p w:rsidR="00816E31" w:rsidRDefault="00816E31" w:rsidP="00816E31">
            <w:pPr>
              <w:rPr>
                <w:lang w:val="en-US"/>
              </w:rPr>
            </w:pPr>
          </w:p>
          <w:p w:rsidR="00816E31" w:rsidRPr="00816E31" w:rsidRDefault="00816E31" w:rsidP="00816E31">
            <w:pPr>
              <w:rPr>
                <w:lang w:val="en-US"/>
              </w:rPr>
            </w:pPr>
            <w:r>
              <w:rPr>
                <w:lang w:val="en-US"/>
              </w:rPr>
              <w:t xml:space="preserve">_____________________    </w:t>
            </w:r>
          </w:p>
        </w:tc>
      </w:tr>
      <w:tr w:rsidR="00606566" w:rsidRPr="00816E31" w:rsidTr="00AC48EE">
        <w:tblPrEx>
          <w:tblLook w:val="0000"/>
        </w:tblPrEx>
        <w:trPr>
          <w:gridAfter w:val="1"/>
          <w:wAfter w:w="4800" w:type="dxa"/>
          <w:trHeight w:val="258"/>
        </w:trPr>
        <w:tc>
          <w:tcPr>
            <w:tcW w:w="480" w:type="dxa"/>
          </w:tcPr>
          <w:p w:rsidR="00606566" w:rsidRPr="00EA7BF2" w:rsidRDefault="00606566" w:rsidP="003C5202">
            <w:pPr>
              <w:tabs>
                <w:tab w:val="left" w:pos="4515"/>
              </w:tabs>
              <w:ind w:left="-142" w:right="-80"/>
              <w:rPr>
                <w:color w:val="777777"/>
                <w:lang w:val="en-US"/>
              </w:rPr>
            </w:pPr>
          </w:p>
        </w:tc>
        <w:tc>
          <w:tcPr>
            <w:tcW w:w="5168" w:type="dxa"/>
            <w:gridSpan w:val="3"/>
          </w:tcPr>
          <w:p w:rsidR="00606566" w:rsidRPr="00EA7BF2" w:rsidRDefault="00606566" w:rsidP="003C5202">
            <w:pPr>
              <w:tabs>
                <w:tab w:val="left" w:pos="4515"/>
              </w:tabs>
              <w:ind w:left="-142" w:right="-80"/>
              <w:rPr>
                <w:color w:val="777777"/>
                <w:lang w:val="en-US"/>
              </w:rPr>
            </w:pPr>
          </w:p>
        </w:tc>
      </w:tr>
      <w:tr w:rsidR="00606566" w:rsidRPr="00816E31" w:rsidTr="00AC48EE">
        <w:tblPrEx>
          <w:tblLook w:val="0000"/>
        </w:tblPrEx>
        <w:trPr>
          <w:gridAfter w:val="1"/>
          <w:wAfter w:w="4800" w:type="dxa"/>
          <w:trHeight w:val="258"/>
        </w:trPr>
        <w:tc>
          <w:tcPr>
            <w:tcW w:w="480" w:type="dxa"/>
          </w:tcPr>
          <w:p w:rsidR="00606566" w:rsidRPr="00EA7BF2" w:rsidRDefault="00606566" w:rsidP="003C5202">
            <w:pPr>
              <w:tabs>
                <w:tab w:val="left" w:pos="4515"/>
              </w:tabs>
              <w:ind w:left="-142" w:right="-80"/>
              <w:rPr>
                <w:color w:val="777777"/>
                <w:lang w:val="en-US"/>
              </w:rPr>
            </w:pPr>
          </w:p>
        </w:tc>
        <w:tc>
          <w:tcPr>
            <w:tcW w:w="5168" w:type="dxa"/>
            <w:gridSpan w:val="3"/>
          </w:tcPr>
          <w:p w:rsidR="00606566" w:rsidRPr="00EA7BF2" w:rsidRDefault="00606566" w:rsidP="003C5202">
            <w:pPr>
              <w:tabs>
                <w:tab w:val="left" w:pos="4515"/>
              </w:tabs>
              <w:ind w:left="-142" w:right="-80"/>
              <w:rPr>
                <w:color w:val="777777"/>
                <w:lang w:val="en-US"/>
              </w:rPr>
            </w:pPr>
          </w:p>
        </w:tc>
      </w:tr>
    </w:tbl>
    <w:p w:rsidR="00F14E95" w:rsidRPr="00EA7BF2" w:rsidRDefault="00F14E95" w:rsidP="00F14E95">
      <w:pPr>
        <w:jc w:val="both"/>
        <w:rPr>
          <w:sz w:val="28"/>
          <w:szCs w:val="28"/>
          <w:lang w:val="en-US"/>
        </w:rPr>
      </w:pPr>
    </w:p>
    <w:p w:rsidR="00A42756" w:rsidRDefault="008260A2" w:rsidP="008F0941">
      <w:pPr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</w:t>
      </w:r>
      <w:r w:rsidR="00676E69" w:rsidRPr="00676E69">
        <w:rPr>
          <w:rFonts w:ascii="Arial" w:hAnsi="Arial" w:cs="Arial"/>
          <w:lang w:val="en-US"/>
        </w:rPr>
        <w:t xml:space="preserve"> …………</w:t>
      </w:r>
      <w:r w:rsidR="00A42756" w:rsidRPr="00EA7BF2">
        <w:rPr>
          <w:rFonts w:ascii="Arial" w:hAnsi="Arial" w:cs="Arial"/>
          <w:lang w:val="en-US"/>
        </w:rPr>
        <w:t>!</w:t>
      </w:r>
    </w:p>
    <w:p w:rsidR="00676E69" w:rsidRPr="00EA7BF2" w:rsidRDefault="00676E69" w:rsidP="008F0941">
      <w:pPr>
        <w:ind w:firstLine="709"/>
        <w:rPr>
          <w:rFonts w:ascii="Arial" w:hAnsi="Arial" w:cs="Arial"/>
          <w:lang w:val="en-US"/>
        </w:rPr>
      </w:pPr>
    </w:p>
    <w:p w:rsidR="00A42756" w:rsidRPr="000456EA" w:rsidRDefault="00A42756" w:rsidP="008F0941">
      <w:pPr>
        <w:ind w:firstLine="708"/>
        <w:jc w:val="both"/>
        <w:rPr>
          <w:rFonts w:ascii="Arial" w:hAnsi="Arial" w:cs="Arial"/>
          <w:b/>
          <w:color w:val="FF0000"/>
          <w:lang w:val="en-US"/>
        </w:rPr>
      </w:pPr>
    </w:p>
    <w:p w:rsidR="00061B5D" w:rsidRDefault="000456EA" w:rsidP="00D32DD6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 w:rsidRPr="000456EA">
        <w:rPr>
          <w:rFonts w:ascii="Arial" w:hAnsi="Arial" w:cs="Arial"/>
          <w:lang w:val="en-US"/>
        </w:rPr>
        <w:t>Lipetsk Industrial Special Economic Zone</w:t>
      </w:r>
      <w:r w:rsidR="00676E69">
        <w:rPr>
          <w:rFonts w:ascii="Arial" w:hAnsi="Arial" w:cs="Arial"/>
          <w:lang w:val="en-US"/>
        </w:rPr>
        <w:t xml:space="preserve"> is pleased </w:t>
      </w:r>
      <w:r>
        <w:rPr>
          <w:rFonts w:ascii="Arial" w:hAnsi="Arial" w:cs="Arial"/>
          <w:lang w:val="en-US"/>
        </w:rPr>
        <w:t>to</w:t>
      </w:r>
      <w:r w:rsidRPr="000456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submit for your attention </w:t>
      </w:r>
      <w:r w:rsidR="005C78B5">
        <w:rPr>
          <w:rFonts w:ascii="Arial" w:hAnsi="Arial" w:cs="Arial"/>
          <w:lang w:val="en-US"/>
        </w:rPr>
        <w:t xml:space="preserve">a proposal on experiencing new advantages of growth in Russia. </w:t>
      </w:r>
    </w:p>
    <w:p w:rsidR="005C78B5" w:rsidRDefault="005C78B5" w:rsidP="005C78B5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Representing one of the top production parks in the country</w:t>
      </w:r>
      <w:r w:rsidR="00EA7BF2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we believ</w:t>
      </w:r>
      <w:r w:rsidR="008260A2">
        <w:rPr>
          <w:rFonts w:ascii="Arial" w:hAnsi="Arial" w:cs="Arial"/>
          <w:lang w:val="en-US"/>
        </w:rPr>
        <w:t xml:space="preserve">e Lipetsk SEZ may offer </w:t>
      </w:r>
      <w:r w:rsidR="00676E69">
        <w:rPr>
          <w:rFonts w:ascii="Arial" w:hAnsi="Arial" w:cs="Arial"/>
          <w:color w:val="000000"/>
          <w:lang w:val="en-US"/>
        </w:rPr>
        <w:t>_____________</w:t>
      </w:r>
      <w:r>
        <w:rPr>
          <w:rFonts w:ascii="Arial" w:hAnsi="Arial" w:cs="Arial"/>
          <w:lang w:val="en-US"/>
        </w:rPr>
        <w:t xml:space="preserve">unique </w:t>
      </w:r>
      <w:r w:rsidR="00EA7BF2">
        <w:rPr>
          <w:rFonts w:ascii="Arial" w:hAnsi="Arial" w:cs="Arial"/>
          <w:lang w:val="en-US"/>
        </w:rPr>
        <w:t xml:space="preserve">expansion </w:t>
      </w:r>
      <w:r>
        <w:rPr>
          <w:rFonts w:ascii="Arial" w:hAnsi="Arial" w:cs="Arial"/>
          <w:lang w:val="en-US"/>
        </w:rPr>
        <w:t>opportunities. Here is a quick overview of the proposal content:</w:t>
      </w:r>
    </w:p>
    <w:p w:rsidR="005C78B5" w:rsidRDefault="009E40C5" w:rsidP="005C78B5">
      <w:pPr>
        <w:spacing w:line="360" w:lineRule="auto"/>
        <w:ind w:firstLine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Investor Perspective</w:t>
      </w:r>
    </w:p>
    <w:p w:rsidR="009E40C5" w:rsidRDefault="009E40C5" w:rsidP="005C78B5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Manufacturing companies seeking to get closer to their customers on the promising markets get the chance to set up a new production site within months due to the transparent and well-paved patterns the SEZ offers</w:t>
      </w:r>
      <w:r w:rsidR="00BB1AAA">
        <w:rPr>
          <w:rFonts w:ascii="Arial" w:hAnsi="Arial" w:cs="Arial"/>
          <w:lang w:val="en-US"/>
        </w:rPr>
        <w:t>, including</w:t>
      </w:r>
      <w:r w:rsidR="00EA7BF2">
        <w:rPr>
          <w:rFonts w:ascii="Arial" w:hAnsi="Arial" w:cs="Arial"/>
          <w:lang w:val="en-US"/>
        </w:rPr>
        <w:t>:</w:t>
      </w:r>
    </w:p>
    <w:p w:rsidR="009E40C5" w:rsidRPr="009E40C5" w:rsidRDefault="009E40C5" w:rsidP="009E40C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state-run, ready-to-use infrastructure with </w:t>
      </w:r>
      <w:r w:rsidRPr="009E40C5">
        <w:rPr>
          <w:rFonts w:ascii="Arial" w:hAnsi="Arial" w:cs="Arial"/>
          <w:lang w:val="en-US"/>
        </w:rPr>
        <w:t xml:space="preserve">all utilities in place, </w:t>
      </w:r>
    </w:p>
    <w:p w:rsidR="009E40C5" w:rsidRPr="009E40C5" w:rsidRDefault="009E40C5" w:rsidP="009E40C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</w:t>
      </w:r>
      <w:r w:rsidRPr="009E40C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Customs</w:t>
      </w:r>
      <w:r w:rsidRPr="009E40C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Zone / </w:t>
      </w:r>
      <w:r w:rsidRPr="009E40C5">
        <w:rPr>
          <w:rFonts w:ascii="Arial" w:hAnsi="Arial" w:cs="Arial"/>
          <w:lang w:val="en-US"/>
        </w:rPr>
        <w:t xml:space="preserve">tax holidays, </w:t>
      </w:r>
    </w:p>
    <w:p w:rsidR="009E40C5" w:rsidRDefault="009E40C5" w:rsidP="009E40C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lowest land costs ever</w:t>
      </w:r>
      <w:r w:rsidR="005F35CD">
        <w:rPr>
          <w:rFonts w:ascii="Arial" w:hAnsi="Arial" w:cs="Arial"/>
          <w:lang w:val="en-US"/>
        </w:rPr>
        <w:t>(!),</w:t>
      </w:r>
    </w:p>
    <w:p w:rsidR="005F35CD" w:rsidRDefault="005F35CD" w:rsidP="009E40C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non-existent red tape / simplified paperwork.</w:t>
      </w:r>
    </w:p>
    <w:p w:rsidR="005F35CD" w:rsidRDefault="005F35CD" w:rsidP="005F35CD">
      <w:pPr>
        <w:spacing w:line="360" w:lineRule="auto"/>
        <w:ind w:firstLine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Industry Perspective </w:t>
      </w:r>
    </w:p>
    <w:p w:rsidR="00D0629A" w:rsidRDefault="00676E69" w:rsidP="005F35CD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</w:t>
      </w:r>
      <w:r w:rsidR="005F35CD">
        <w:rPr>
          <w:rFonts w:ascii="Arial" w:hAnsi="Arial" w:cs="Arial"/>
          <w:lang w:val="en-US"/>
        </w:rPr>
        <w:t>are</w:t>
      </w:r>
      <w:r>
        <w:rPr>
          <w:rFonts w:ascii="Arial" w:hAnsi="Arial" w:cs="Arial"/>
          <w:lang w:val="en-US"/>
        </w:rPr>
        <w:t>/is</w:t>
      </w:r>
      <w:r w:rsidR="005F35CD">
        <w:rPr>
          <w:rFonts w:ascii="Arial" w:hAnsi="Arial" w:cs="Arial"/>
          <w:lang w:val="en-US"/>
        </w:rPr>
        <w:t xml:space="preserve"> top economy sector</w:t>
      </w:r>
      <w:r>
        <w:rPr>
          <w:rFonts w:ascii="Arial" w:hAnsi="Arial" w:cs="Arial"/>
          <w:lang w:val="en-US"/>
        </w:rPr>
        <w:t>(</w:t>
      </w:r>
      <w:r w:rsidR="005F35CD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0</w:t>
      </w:r>
      <w:r w:rsidR="005F35CD">
        <w:rPr>
          <w:rFonts w:ascii="Arial" w:hAnsi="Arial" w:cs="Arial"/>
          <w:lang w:val="en-US"/>
        </w:rPr>
        <w:t xml:space="preserve"> in </w:t>
      </w:r>
      <w:r w:rsidR="0052355B">
        <w:rPr>
          <w:rFonts w:ascii="Arial" w:hAnsi="Arial" w:cs="Arial"/>
          <w:lang w:val="en-US"/>
        </w:rPr>
        <w:t>Lipetsk -</w:t>
      </w:r>
      <w:r w:rsidR="005F35CD">
        <w:rPr>
          <w:rFonts w:ascii="Arial" w:hAnsi="Arial" w:cs="Arial"/>
          <w:lang w:val="en-US"/>
        </w:rPr>
        <w:t xml:space="preserve"> a region in</w:t>
      </w:r>
      <w:r w:rsidR="0052355B">
        <w:rPr>
          <w:rFonts w:ascii="Arial" w:hAnsi="Arial" w:cs="Arial"/>
          <w:lang w:val="en-US"/>
        </w:rPr>
        <w:t xml:space="preserve"> the centre</w:t>
      </w:r>
      <w:r w:rsidR="005F35CD">
        <w:rPr>
          <w:rFonts w:ascii="Arial" w:hAnsi="Arial" w:cs="Arial"/>
          <w:lang w:val="en-US"/>
        </w:rPr>
        <w:t xml:space="preserve"> of</w:t>
      </w:r>
      <w:r w:rsidR="0052355B">
        <w:rPr>
          <w:rFonts w:ascii="Arial" w:hAnsi="Arial" w:cs="Arial"/>
          <w:lang w:val="en-US"/>
        </w:rPr>
        <w:t xml:space="preserve"> European pa</w:t>
      </w:r>
      <w:r>
        <w:rPr>
          <w:rFonts w:ascii="Arial" w:hAnsi="Arial" w:cs="Arial"/>
          <w:lang w:val="en-US"/>
        </w:rPr>
        <w:t>rt of Russia. Investments into ______________</w:t>
      </w:r>
      <w:r w:rsidR="0052355B">
        <w:rPr>
          <w:rFonts w:ascii="Arial" w:hAnsi="Arial" w:cs="Arial"/>
          <w:lang w:val="en-US"/>
        </w:rPr>
        <w:t xml:space="preserve"> have been growing d</w:t>
      </w:r>
      <w:r w:rsidR="00EA7BF2">
        <w:rPr>
          <w:rFonts w:ascii="Arial" w:hAnsi="Arial" w:cs="Arial"/>
          <w:lang w:val="en-US"/>
        </w:rPr>
        <w:t>rastically over the last decade</w:t>
      </w:r>
      <w:r w:rsidR="0052355B">
        <w:rPr>
          <w:rFonts w:ascii="Arial" w:hAnsi="Arial" w:cs="Arial"/>
          <w:lang w:val="en-US"/>
        </w:rPr>
        <w:t xml:space="preserve">. </w:t>
      </w:r>
      <w:r w:rsidR="00C073D0">
        <w:rPr>
          <w:rFonts w:ascii="Arial" w:hAnsi="Arial" w:cs="Arial"/>
          <w:lang w:val="en-US"/>
        </w:rPr>
        <w:t>Owing to this, t</w:t>
      </w:r>
      <w:r w:rsidR="00957FAB">
        <w:rPr>
          <w:rFonts w:ascii="Arial" w:hAnsi="Arial" w:cs="Arial"/>
          <w:lang w:val="en-US"/>
        </w:rPr>
        <w:t xml:space="preserve">he market </w:t>
      </w:r>
      <w:r w:rsidR="00C073D0">
        <w:rPr>
          <w:rFonts w:ascii="Arial" w:hAnsi="Arial" w:cs="Arial"/>
          <w:lang w:val="en-US"/>
        </w:rPr>
        <w:t xml:space="preserve">demands for the </w:t>
      </w:r>
      <w:r>
        <w:rPr>
          <w:rFonts w:ascii="Arial" w:hAnsi="Arial" w:cs="Arial"/>
          <w:lang w:val="en-US"/>
        </w:rPr>
        <w:t>______________</w:t>
      </w:r>
      <w:r w:rsidR="00EA7BF2">
        <w:rPr>
          <w:rFonts w:ascii="Arial" w:hAnsi="Arial" w:cs="Arial"/>
          <w:lang w:val="en-US"/>
        </w:rPr>
        <w:t xml:space="preserve">far </w:t>
      </w:r>
      <w:r w:rsidR="00C073D0">
        <w:rPr>
          <w:rFonts w:ascii="Arial" w:hAnsi="Arial" w:cs="Arial"/>
          <w:lang w:val="en-US"/>
        </w:rPr>
        <w:t>outrun</w:t>
      </w:r>
      <w:r w:rsidR="00025C66">
        <w:rPr>
          <w:rFonts w:ascii="Arial" w:hAnsi="Arial" w:cs="Arial"/>
          <w:lang w:val="en-US"/>
        </w:rPr>
        <w:t xml:space="preserve"> </w:t>
      </w:r>
      <w:r w:rsidR="00C073D0">
        <w:rPr>
          <w:rFonts w:ascii="Arial" w:hAnsi="Arial" w:cs="Arial"/>
          <w:lang w:val="en-US"/>
        </w:rPr>
        <w:t>the supply</w:t>
      </w:r>
      <w:r w:rsidR="00EA7BF2">
        <w:rPr>
          <w:rFonts w:ascii="Arial" w:hAnsi="Arial" w:cs="Arial"/>
          <w:lang w:val="en-US"/>
        </w:rPr>
        <w:t xml:space="preserve"> available</w:t>
      </w:r>
      <w:r w:rsidR="00C073D0">
        <w:rPr>
          <w:rFonts w:ascii="Arial" w:hAnsi="Arial" w:cs="Arial"/>
          <w:lang w:val="en-US"/>
        </w:rPr>
        <w:t xml:space="preserve">. </w:t>
      </w:r>
    </w:p>
    <w:p w:rsidR="00676E69" w:rsidRDefault="00676E69" w:rsidP="005F35CD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</w:p>
    <w:p w:rsidR="00676E69" w:rsidRPr="00676E69" w:rsidRDefault="00676E69" w:rsidP="005F35CD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</w:p>
    <w:p w:rsidR="00C073D0" w:rsidRDefault="00C073D0" w:rsidP="005F35CD">
      <w:pPr>
        <w:spacing w:line="360" w:lineRule="auto"/>
        <w:ind w:firstLine="709"/>
        <w:jc w:val="both"/>
        <w:rPr>
          <w:rFonts w:ascii="Arial" w:hAnsi="Arial" w:cs="Arial"/>
          <w:b/>
          <w:lang w:val="en-US"/>
        </w:rPr>
      </w:pPr>
      <w:r w:rsidRPr="00C073D0">
        <w:rPr>
          <w:rFonts w:ascii="Arial" w:hAnsi="Arial" w:cs="Arial"/>
          <w:b/>
          <w:lang w:val="en-US"/>
        </w:rPr>
        <w:t xml:space="preserve">Proposal </w:t>
      </w:r>
      <w:r>
        <w:rPr>
          <w:rFonts w:ascii="Arial" w:hAnsi="Arial" w:cs="Arial"/>
          <w:b/>
          <w:lang w:val="en-US"/>
        </w:rPr>
        <w:t>on the Next Steps:</w:t>
      </w:r>
    </w:p>
    <w:p w:rsidR="00AD1516" w:rsidRDefault="00C073D0" w:rsidP="005F35CD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are at your disposal if you choose to explore the SEZ potential further with regard to your company expansion. Your team may pick </w:t>
      </w:r>
      <w:r w:rsidR="00AD1516">
        <w:rPr>
          <w:rFonts w:ascii="Arial" w:hAnsi="Arial" w:cs="Arial"/>
          <w:lang w:val="en-US"/>
        </w:rPr>
        <w:t>up any form of investigation:</w:t>
      </w:r>
    </w:p>
    <w:p w:rsidR="00AD1516" w:rsidRPr="00D0629A" w:rsidRDefault="00AD1516" w:rsidP="00D0629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on-line tele- and video conferencing at any time convenient</w:t>
      </w:r>
      <w:r w:rsidR="00EA7BF2">
        <w:rPr>
          <w:rFonts w:ascii="Arial" w:hAnsi="Arial" w:cs="Arial"/>
          <w:lang w:val="en-US"/>
        </w:rPr>
        <w:t>.</w:t>
      </w:r>
      <w:r w:rsidR="00D0629A">
        <w:rPr>
          <w:rFonts w:ascii="Arial" w:hAnsi="Arial" w:cs="Arial"/>
          <w:lang w:val="en-US"/>
        </w:rPr>
        <w:t xml:space="preserve"> </w:t>
      </w:r>
      <w:r w:rsidR="00EA7BF2">
        <w:rPr>
          <w:rFonts w:ascii="Arial" w:hAnsi="Arial" w:cs="Arial"/>
          <w:lang w:val="en-US"/>
        </w:rPr>
        <w:t xml:space="preserve">                          </w:t>
      </w:r>
    </w:p>
    <w:p w:rsidR="00AD1516" w:rsidRDefault="00AD1516" w:rsidP="00AD151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remote mode of tailored </w:t>
      </w:r>
      <w:r w:rsidR="00A8794C">
        <w:rPr>
          <w:rFonts w:ascii="Arial" w:hAnsi="Arial" w:cs="Arial"/>
          <w:lang w:val="en-US"/>
        </w:rPr>
        <w:t xml:space="preserve">feasibility studies </w:t>
      </w:r>
      <w:r>
        <w:rPr>
          <w:rFonts w:ascii="Arial" w:hAnsi="Arial" w:cs="Arial"/>
          <w:lang w:val="en-US"/>
        </w:rPr>
        <w:t xml:space="preserve">preparation together with our IR-department specialists . </w:t>
      </w:r>
    </w:p>
    <w:p w:rsidR="00EB64E8" w:rsidRDefault="00AD1516" w:rsidP="00EB64E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r w:rsidRPr="00D0629A">
        <w:rPr>
          <w:rFonts w:ascii="Arial" w:hAnsi="Arial" w:cs="Arial"/>
          <w:lang w:val="en-US"/>
        </w:rPr>
        <w:t>a visit from a</w:t>
      </w:r>
      <w:r w:rsidR="00147AFA" w:rsidRPr="00D0629A">
        <w:rPr>
          <w:rFonts w:ascii="Arial" w:hAnsi="Arial" w:cs="Arial"/>
          <w:lang w:val="en-US"/>
        </w:rPr>
        <w:t xml:space="preserve">n initial </w:t>
      </w:r>
      <w:r w:rsidR="00676E69">
        <w:rPr>
          <w:rFonts w:ascii="Arial" w:hAnsi="Arial" w:cs="Arial"/>
          <w:color w:val="000000"/>
          <w:lang w:val="en-US"/>
        </w:rPr>
        <w:t>_____________</w:t>
      </w:r>
      <w:r w:rsidR="00147AFA" w:rsidRPr="00D0629A">
        <w:rPr>
          <w:rFonts w:ascii="Arial" w:hAnsi="Arial" w:cs="Arial"/>
          <w:lang w:val="en-US"/>
        </w:rPr>
        <w:t>research</w:t>
      </w:r>
      <w:r w:rsidRPr="00D0629A">
        <w:rPr>
          <w:rFonts w:ascii="Arial" w:hAnsi="Arial" w:cs="Arial"/>
          <w:lang w:val="en-US"/>
        </w:rPr>
        <w:t xml:space="preserve"> group </w:t>
      </w:r>
      <w:r w:rsidR="00147AFA" w:rsidRPr="00D0629A">
        <w:rPr>
          <w:rFonts w:ascii="Arial" w:hAnsi="Arial" w:cs="Arial"/>
          <w:lang w:val="en-US"/>
        </w:rPr>
        <w:t>on-location at any time convenient</w:t>
      </w:r>
      <w:r w:rsidR="00D0629A">
        <w:rPr>
          <w:rFonts w:ascii="Arial" w:hAnsi="Arial" w:cs="Arial"/>
          <w:lang w:val="en-US"/>
        </w:rPr>
        <w:t xml:space="preserve">. </w:t>
      </w:r>
      <w:r w:rsidR="00586F21" w:rsidRPr="00D0629A">
        <w:rPr>
          <w:rFonts w:ascii="Arial" w:hAnsi="Arial" w:cs="Arial"/>
          <w:lang w:val="en-US"/>
        </w:rPr>
        <w:t xml:space="preserve"> </w:t>
      </w:r>
    </w:p>
    <w:p w:rsidR="00C073D0" w:rsidRPr="00EB64E8" w:rsidRDefault="00D0629A" w:rsidP="00EB64E8">
      <w:pPr>
        <w:spacing w:line="360" w:lineRule="auto"/>
        <w:ind w:left="1069"/>
        <w:jc w:val="both"/>
        <w:rPr>
          <w:rFonts w:ascii="Arial" w:hAnsi="Arial" w:cs="Arial"/>
          <w:lang w:val="en-US"/>
        </w:rPr>
      </w:pPr>
      <w:r w:rsidRPr="00EB64E8">
        <w:rPr>
          <w:rFonts w:ascii="Arial" w:hAnsi="Arial" w:cs="Arial"/>
          <w:lang w:val="en-US"/>
        </w:rPr>
        <w:t xml:space="preserve">Contacts: </w:t>
      </w:r>
      <w:hyperlink r:id="rId12" w:history="1">
        <w:r w:rsidRPr="00EB64E8">
          <w:rPr>
            <w:rStyle w:val="a3"/>
            <w:rFonts w:ascii="Arial" w:hAnsi="Arial" w:cs="Arial"/>
            <w:lang w:val="en-US"/>
          </w:rPr>
          <w:t>invest@sez.lipetsk.ru</w:t>
        </w:r>
      </w:hyperlink>
      <w:r w:rsidRPr="00EB64E8">
        <w:rPr>
          <w:rFonts w:ascii="Arial" w:hAnsi="Arial" w:cs="Arial"/>
          <w:lang w:val="en-US"/>
        </w:rPr>
        <w:t xml:space="preserve"> </w:t>
      </w:r>
    </w:p>
    <w:p w:rsidR="00D0629A" w:rsidRPr="00D0629A" w:rsidRDefault="00D0629A" w:rsidP="00D0629A">
      <w:pPr>
        <w:spacing w:line="360" w:lineRule="auto"/>
        <w:ind w:left="1429"/>
        <w:jc w:val="both"/>
        <w:rPr>
          <w:rFonts w:ascii="Arial" w:hAnsi="Arial" w:cs="Arial"/>
          <w:lang w:val="en-US"/>
        </w:rPr>
      </w:pPr>
    </w:p>
    <w:p w:rsidR="00C073D0" w:rsidRPr="00C073D0" w:rsidRDefault="00C073D0" w:rsidP="005F35CD">
      <w:pPr>
        <w:spacing w:line="360" w:lineRule="auto"/>
        <w:ind w:firstLine="709"/>
        <w:jc w:val="both"/>
        <w:rPr>
          <w:rFonts w:ascii="Arial" w:hAnsi="Arial" w:cs="Arial"/>
          <w:b/>
          <w:lang w:val="en-US"/>
        </w:rPr>
      </w:pPr>
      <w:r w:rsidRPr="00C073D0">
        <w:rPr>
          <w:rFonts w:ascii="Arial" w:hAnsi="Arial" w:cs="Arial"/>
          <w:b/>
          <w:lang w:val="en-US"/>
        </w:rPr>
        <w:t>Bene</w:t>
      </w:r>
      <w:r>
        <w:rPr>
          <w:rFonts w:ascii="Arial" w:hAnsi="Arial" w:cs="Arial"/>
          <w:b/>
          <w:lang w:val="en-US"/>
        </w:rPr>
        <w:t>fits of setting up a new facility in Lipetsk SEZ</w:t>
      </w:r>
      <w:r w:rsidRPr="00C073D0">
        <w:rPr>
          <w:rFonts w:ascii="Arial" w:hAnsi="Arial" w:cs="Arial"/>
          <w:b/>
          <w:lang w:val="en-US"/>
        </w:rPr>
        <w:t xml:space="preserve">: </w:t>
      </w:r>
    </w:p>
    <w:p w:rsidR="00D0629A" w:rsidRDefault="00D0629A" w:rsidP="00AD151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Exceptional Costs Cuts on establishing a new factory, </w:t>
      </w:r>
    </w:p>
    <w:p w:rsidR="00C073D0" w:rsidRDefault="00AD1516" w:rsidP="00AD151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Proven track record with over 45 companies from across the globe including world-wide industry leaders, </w:t>
      </w:r>
    </w:p>
    <w:p w:rsidR="00D0629A" w:rsidRDefault="00D0629A" w:rsidP="00AD151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Federal Government support and safeguards.</w:t>
      </w:r>
    </w:p>
    <w:p w:rsidR="00D0629A" w:rsidRDefault="00D0629A" w:rsidP="00D0629A">
      <w:pPr>
        <w:spacing w:line="360" w:lineRule="auto"/>
        <w:ind w:left="1429"/>
        <w:jc w:val="both"/>
        <w:rPr>
          <w:rFonts w:ascii="Arial" w:hAnsi="Arial" w:cs="Arial"/>
          <w:lang w:val="en-US"/>
        </w:rPr>
      </w:pPr>
    </w:p>
    <w:p w:rsidR="00D0629A" w:rsidRDefault="00D0629A" w:rsidP="00D0629A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Many thanks on the opportunity to </w:t>
      </w:r>
      <w:r w:rsidR="003643FF">
        <w:rPr>
          <w:rFonts w:ascii="Arial" w:hAnsi="Arial" w:cs="Arial"/>
          <w:lang w:val="en-US"/>
        </w:rPr>
        <w:t xml:space="preserve">introduce the project to you. We are certain that we can grow our first contacts into a conspicuously successful partnership. </w:t>
      </w:r>
    </w:p>
    <w:p w:rsidR="003643FF" w:rsidRDefault="00EB64E8" w:rsidP="00D0629A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pict>
          <v:shape id="_x0000_s1027" type="#_x0000_t75" style="position:absolute;left:0;text-align:left;margin-left:221.55pt;margin-top:12.9pt;width:82.5pt;height:84.75pt;z-index:1">
            <v:imagedata r:id="rId13" o:title="Кошелев И"/>
          </v:shape>
        </w:pict>
      </w:r>
    </w:p>
    <w:p w:rsidR="003643FF" w:rsidRDefault="003643FF" w:rsidP="00D0629A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Sincerely, </w:t>
      </w:r>
    </w:p>
    <w:p w:rsidR="003643FF" w:rsidRPr="00EB64E8" w:rsidRDefault="00EB64E8" w:rsidP="00D0629A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Director General                                                                                        I. Koshelev </w:t>
      </w:r>
    </w:p>
    <w:p w:rsidR="00EB64E8" w:rsidRPr="00EB64E8" w:rsidRDefault="00EB64E8" w:rsidP="00D0629A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</w:p>
    <w:p w:rsidR="00EB64E8" w:rsidRPr="00EB64E8" w:rsidRDefault="00EB64E8" w:rsidP="00D0629A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</w:p>
    <w:p w:rsidR="00EB64E8" w:rsidRPr="00EB64E8" w:rsidRDefault="00EB64E8" w:rsidP="00D0629A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</w:p>
    <w:sectPr w:rsidR="00EB64E8" w:rsidRPr="00EB64E8" w:rsidSect="0052355B">
      <w:headerReference w:type="default" r:id="rId14"/>
      <w:footnotePr>
        <w:pos w:val="beneathText"/>
      </w:footnotePr>
      <w:pgSz w:w="11905" w:h="16837"/>
      <w:pgMar w:top="709" w:right="567" w:bottom="1135" w:left="1418" w:header="45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1A" w:rsidRDefault="00AA7F1A" w:rsidP="00E65021">
      <w:r>
        <w:separator/>
      </w:r>
    </w:p>
  </w:endnote>
  <w:endnote w:type="continuationSeparator" w:id="0">
    <w:p w:rsidR="00AA7F1A" w:rsidRDefault="00AA7F1A" w:rsidP="00E6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edra Sans Pro Book">
    <w:altName w:val="Arial"/>
    <w:panose1 w:val="00000000000000000000"/>
    <w:charset w:val="00"/>
    <w:family w:val="swiss"/>
    <w:notTrueType/>
    <w:pitch w:val="variable"/>
    <w:sig w:usb0="00000001" w:usb1="0000003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1A" w:rsidRDefault="00AA7F1A" w:rsidP="00E65021">
      <w:r>
        <w:separator/>
      </w:r>
    </w:p>
  </w:footnote>
  <w:footnote w:type="continuationSeparator" w:id="0">
    <w:p w:rsidR="00AA7F1A" w:rsidRDefault="00AA7F1A" w:rsidP="00E6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EE" w:rsidRDefault="00764B1F">
    <w:pPr>
      <w:pStyle w:val="ad"/>
      <w:jc w:val="center"/>
    </w:pPr>
    <w:r>
      <w:fldChar w:fldCharType="begin"/>
    </w:r>
    <w:r w:rsidR="008F4C30">
      <w:instrText xml:space="preserve"> PAGE   \* MERGEFORMAT </w:instrText>
    </w:r>
    <w:r>
      <w:fldChar w:fldCharType="separate"/>
    </w:r>
    <w:r w:rsidR="00EB64E8">
      <w:rPr>
        <w:noProof/>
      </w:rPr>
      <w:t>2</w:t>
    </w:r>
    <w:r>
      <w:rPr>
        <w:noProof/>
      </w:rPr>
      <w:fldChar w:fldCharType="end"/>
    </w:r>
  </w:p>
  <w:p w:rsidR="00AC48EE" w:rsidRDefault="00AC48EE" w:rsidP="002F335F">
    <w:pPr>
      <w:pStyle w:val="ad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2B2"/>
    <w:multiLevelType w:val="hybridMultilevel"/>
    <w:tmpl w:val="180CF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BF5D3C"/>
    <w:multiLevelType w:val="hybridMultilevel"/>
    <w:tmpl w:val="3ED6E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8E743B"/>
    <w:multiLevelType w:val="hybridMultilevel"/>
    <w:tmpl w:val="B7EA2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C65FB2"/>
    <w:multiLevelType w:val="hybridMultilevel"/>
    <w:tmpl w:val="BB86B414"/>
    <w:lvl w:ilvl="0" w:tplc="7458D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6C97A89"/>
    <w:multiLevelType w:val="hybridMultilevel"/>
    <w:tmpl w:val="4342949E"/>
    <w:lvl w:ilvl="0" w:tplc="9E1050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5602" fill="f" fillcolor="white" stroke="f">
      <v:fill color="white" on="f"/>
      <v:stroke on="f"/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37D"/>
    <w:rsid w:val="00013CAB"/>
    <w:rsid w:val="00025C66"/>
    <w:rsid w:val="000366EB"/>
    <w:rsid w:val="000456EA"/>
    <w:rsid w:val="00045C71"/>
    <w:rsid w:val="00060B4E"/>
    <w:rsid w:val="000611B3"/>
    <w:rsid w:val="00061B5D"/>
    <w:rsid w:val="0007608E"/>
    <w:rsid w:val="00076BA1"/>
    <w:rsid w:val="000779E9"/>
    <w:rsid w:val="00077AE1"/>
    <w:rsid w:val="00091265"/>
    <w:rsid w:val="000B1006"/>
    <w:rsid w:val="000C2006"/>
    <w:rsid w:val="000C7ABA"/>
    <w:rsid w:val="000D1572"/>
    <w:rsid w:val="000D37F2"/>
    <w:rsid w:val="000D55DC"/>
    <w:rsid w:val="000E20AA"/>
    <w:rsid w:val="000E23B1"/>
    <w:rsid w:val="000E40E4"/>
    <w:rsid w:val="000F194C"/>
    <w:rsid w:val="000F57F3"/>
    <w:rsid w:val="000F763F"/>
    <w:rsid w:val="001057AD"/>
    <w:rsid w:val="0011249A"/>
    <w:rsid w:val="001338D5"/>
    <w:rsid w:val="001360A9"/>
    <w:rsid w:val="00143014"/>
    <w:rsid w:val="0014498F"/>
    <w:rsid w:val="00147AFA"/>
    <w:rsid w:val="00173E50"/>
    <w:rsid w:val="00181890"/>
    <w:rsid w:val="00186CCC"/>
    <w:rsid w:val="00187818"/>
    <w:rsid w:val="001A6BE3"/>
    <w:rsid w:val="001B2971"/>
    <w:rsid w:val="001D1CC8"/>
    <w:rsid w:val="001E0175"/>
    <w:rsid w:val="001E3A24"/>
    <w:rsid w:val="002117D2"/>
    <w:rsid w:val="00221216"/>
    <w:rsid w:val="00224618"/>
    <w:rsid w:val="00233FD0"/>
    <w:rsid w:val="00237651"/>
    <w:rsid w:val="00285298"/>
    <w:rsid w:val="002A5811"/>
    <w:rsid w:val="002A5A9D"/>
    <w:rsid w:val="002B6048"/>
    <w:rsid w:val="002C3500"/>
    <w:rsid w:val="002D2012"/>
    <w:rsid w:val="002D2EAD"/>
    <w:rsid w:val="002E689B"/>
    <w:rsid w:val="002F335F"/>
    <w:rsid w:val="002F4A20"/>
    <w:rsid w:val="00316C98"/>
    <w:rsid w:val="0033737D"/>
    <w:rsid w:val="0034406D"/>
    <w:rsid w:val="00357CB7"/>
    <w:rsid w:val="003643FF"/>
    <w:rsid w:val="003760FC"/>
    <w:rsid w:val="003925A5"/>
    <w:rsid w:val="0039316F"/>
    <w:rsid w:val="0039661E"/>
    <w:rsid w:val="003A225A"/>
    <w:rsid w:val="003B27D7"/>
    <w:rsid w:val="003C5202"/>
    <w:rsid w:val="003C6F32"/>
    <w:rsid w:val="003C71D8"/>
    <w:rsid w:val="003D798C"/>
    <w:rsid w:val="003E1D02"/>
    <w:rsid w:val="003E45E9"/>
    <w:rsid w:val="003E47D0"/>
    <w:rsid w:val="003F223A"/>
    <w:rsid w:val="003F41CC"/>
    <w:rsid w:val="00401521"/>
    <w:rsid w:val="00411842"/>
    <w:rsid w:val="0043333C"/>
    <w:rsid w:val="0044174E"/>
    <w:rsid w:val="00445DD8"/>
    <w:rsid w:val="004468FF"/>
    <w:rsid w:val="00453801"/>
    <w:rsid w:val="00463865"/>
    <w:rsid w:val="00471B22"/>
    <w:rsid w:val="004A4033"/>
    <w:rsid w:val="004B0BE0"/>
    <w:rsid w:val="004C05DC"/>
    <w:rsid w:val="004C2B10"/>
    <w:rsid w:val="004D7B68"/>
    <w:rsid w:val="004E345F"/>
    <w:rsid w:val="005018A0"/>
    <w:rsid w:val="00506EB3"/>
    <w:rsid w:val="00517C85"/>
    <w:rsid w:val="00522A5F"/>
    <w:rsid w:val="0052355B"/>
    <w:rsid w:val="00524214"/>
    <w:rsid w:val="00556EBA"/>
    <w:rsid w:val="00561F07"/>
    <w:rsid w:val="00582CEA"/>
    <w:rsid w:val="00586F21"/>
    <w:rsid w:val="005A2C6B"/>
    <w:rsid w:val="005B0264"/>
    <w:rsid w:val="005C1FD3"/>
    <w:rsid w:val="005C5BAF"/>
    <w:rsid w:val="005C78B5"/>
    <w:rsid w:val="005D0C34"/>
    <w:rsid w:val="005D2119"/>
    <w:rsid w:val="005D5704"/>
    <w:rsid w:val="005E1D81"/>
    <w:rsid w:val="005F35CD"/>
    <w:rsid w:val="005F6EA6"/>
    <w:rsid w:val="00601452"/>
    <w:rsid w:val="00606566"/>
    <w:rsid w:val="0061706D"/>
    <w:rsid w:val="00632DFB"/>
    <w:rsid w:val="0064379D"/>
    <w:rsid w:val="00667395"/>
    <w:rsid w:val="00676A9E"/>
    <w:rsid w:val="00676E69"/>
    <w:rsid w:val="00690D49"/>
    <w:rsid w:val="00697190"/>
    <w:rsid w:val="006A4C76"/>
    <w:rsid w:val="006E1B7D"/>
    <w:rsid w:val="006E2CEE"/>
    <w:rsid w:val="006E7FCC"/>
    <w:rsid w:val="00714AB9"/>
    <w:rsid w:val="00715086"/>
    <w:rsid w:val="00717776"/>
    <w:rsid w:val="00720652"/>
    <w:rsid w:val="0072600C"/>
    <w:rsid w:val="00727917"/>
    <w:rsid w:val="00740D53"/>
    <w:rsid w:val="00741229"/>
    <w:rsid w:val="00742EA3"/>
    <w:rsid w:val="00754351"/>
    <w:rsid w:val="00754A8C"/>
    <w:rsid w:val="00760592"/>
    <w:rsid w:val="00762003"/>
    <w:rsid w:val="00764B1F"/>
    <w:rsid w:val="00775D0D"/>
    <w:rsid w:val="007922C3"/>
    <w:rsid w:val="007C0D75"/>
    <w:rsid w:val="007D5C27"/>
    <w:rsid w:val="007E3947"/>
    <w:rsid w:val="007E475F"/>
    <w:rsid w:val="0080708E"/>
    <w:rsid w:val="008111E4"/>
    <w:rsid w:val="00816E31"/>
    <w:rsid w:val="008228CD"/>
    <w:rsid w:val="008260A2"/>
    <w:rsid w:val="00830D18"/>
    <w:rsid w:val="008476A3"/>
    <w:rsid w:val="00855F14"/>
    <w:rsid w:val="008653F4"/>
    <w:rsid w:val="00870ED6"/>
    <w:rsid w:val="008755D6"/>
    <w:rsid w:val="008A139E"/>
    <w:rsid w:val="008A2642"/>
    <w:rsid w:val="008A79EA"/>
    <w:rsid w:val="008B0BD1"/>
    <w:rsid w:val="008C2D91"/>
    <w:rsid w:val="008C36C5"/>
    <w:rsid w:val="008C4594"/>
    <w:rsid w:val="008C5664"/>
    <w:rsid w:val="008D0CE2"/>
    <w:rsid w:val="008D49EC"/>
    <w:rsid w:val="008F0941"/>
    <w:rsid w:val="008F4C30"/>
    <w:rsid w:val="008F5F57"/>
    <w:rsid w:val="009101CD"/>
    <w:rsid w:val="0092321C"/>
    <w:rsid w:val="00944520"/>
    <w:rsid w:val="00957FAB"/>
    <w:rsid w:val="009801B8"/>
    <w:rsid w:val="009A2016"/>
    <w:rsid w:val="009A4181"/>
    <w:rsid w:val="009A593D"/>
    <w:rsid w:val="009A7C78"/>
    <w:rsid w:val="009B4AFC"/>
    <w:rsid w:val="009B549C"/>
    <w:rsid w:val="009E40AB"/>
    <w:rsid w:val="009E40C5"/>
    <w:rsid w:val="00A01E78"/>
    <w:rsid w:val="00A031BE"/>
    <w:rsid w:val="00A04451"/>
    <w:rsid w:val="00A424B5"/>
    <w:rsid w:val="00A42756"/>
    <w:rsid w:val="00A42BBA"/>
    <w:rsid w:val="00A5151B"/>
    <w:rsid w:val="00A55E57"/>
    <w:rsid w:val="00A571BA"/>
    <w:rsid w:val="00A70091"/>
    <w:rsid w:val="00A8794C"/>
    <w:rsid w:val="00A9696C"/>
    <w:rsid w:val="00AA7F1A"/>
    <w:rsid w:val="00AC48EE"/>
    <w:rsid w:val="00AD1516"/>
    <w:rsid w:val="00AD2C6E"/>
    <w:rsid w:val="00AE574C"/>
    <w:rsid w:val="00AF442C"/>
    <w:rsid w:val="00AF6E1E"/>
    <w:rsid w:val="00B05EBE"/>
    <w:rsid w:val="00B12BC8"/>
    <w:rsid w:val="00B141BA"/>
    <w:rsid w:val="00B23296"/>
    <w:rsid w:val="00B25358"/>
    <w:rsid w:val="00B35642"/>
    <w:rsid w:val="00B4008E"/>
    <w:rsid w:val="00B7664B"/>
    <w:rsid w:val="00B860D9"/>
    <w:rsid w:val="00B867AD"/>
    <w:rsid w:val="00B944C6"/>
    <w:rsid w:val="00B95104"/>
    <w:rsid w:val="00BA675A"/>
    <w:rsid w:val="00BB1AAA"/>
    <w:rsid w:val="00BB2ADE"/>
    <w:rsid w:val="00BC47CD"/>
    <w:rsid w:val="00BC7ACB"/>
    <w:rsid w:val="00BD732B"/>
    <w:rsid w:val="00BE223B"/>
    <w:rsid w:val="00C073D0"/>
    <w:rsid w:val="00C07849"/>
    <w:rsid w:val="00C16DEA"/>
    <w:rsid w:val="00C2472E"/>
    <w:rsid w:val="00C34C67"/>
    <w:rsid w:val="00C445E4"/>
    <w:rsid w:val="00C56753"/>
    <w:rsid w:val="00C772CA"/>
    <w:rsid w:val="00C93456"/>
    <w:rsid w:val="00C93923"/>
    <w:rsid w:val="00C97B22"/>
    <w:rsid w:val="00CA138D"/>
    <w:rsid w:val="00CA1D2A"/>
    <w:rsid w:val="00CC48DB"/>
    <w:rsid w:val="00CE6131"/>
    <w:rsid w:val="00CF6906"/>
    <w:rsid w:val="00D00CE9"/>
    <w:rsid w:val="00D0629A"/>
    <w:rsid w:val="00D109FA"/>
    <w:rsid w:val="00D13279"/>
    <w:rsid w:val="00D14019"/>
    <w:rsid w:val="00D14419"/>
    <w:rsid w:val="00D16183"/>
    <w:rsid w:val="00D17ED4"/>
    <w:rsid w:val="00D218CD"/>
    <w:rsid w:val="00D26341"/>
    <w:rsid w:val="00D32DD6"/>
    <w:rsid w:val="00D33FEE"/>
    <w:rsid w:val="00D423FC"/>
    <w:rsid w:val="00D4762E"/>
    <w:rsid w:val="00D477AD"/>
    <w:rsid w:val="00D47CEA"/>
    <w:rsid w:val="00D510CC"/>
    <w:rsid w:val="00D51E3B"/>
    <w:rsid w:val="00D609B9"/>
    <w:rsid w:val="00D610FD"/>
    <w:rsid w:val="00D64A64"/>
    <w:rsid w:val="00D84FC9"/>
    <w:rsid w:val="00DA3DB0"/>
    <w:rsid w:val="00DA5DC3"/>
    <w:rsid w:val="00DC763C"/>
    <w:rsid w:val="00DC7F4F"/>
    <w:rsid w:val="00DE3E5E"/>
    <w:rsid w:val="00E10C5C"/>
    <w:rsid w:val="00E23072"/>
    <w:rsid w:val="00E242BD"/>
    <w:rsid w:val="00E26ED9"/>
    <w:rsid w:val="00E337D4"/>
    <w:rsid w:val="00E364D6"/>
    <w:rsid w:val="00E43D10"/>
    <w:rsid w:val="00E5301E"/>
    <w:rsid w:val="00E61673"/>
    <w:rsid w:val="00E621B8"/>
    <w:rsid w:val="00E65021"/>
    <w:rsid w:val="00E81014"/>
    <w:rsid w:val="00E83D49"/>
    <w:rsid w:val="00E869F5"/>
    <w:rsid w:val="00E90391"/>
    <w:rsid w:val="00E95538"/>
    <w:rsid w:val="00E95A11"/>
    <w:rsid w:val="00E97110"/>
    <w:rsid w:val="00EA7BF2"/>
    <w:rsid w:val="00EB64E8"/>
    <w:rsid w:val="00EB75A4"/>
    <w:rsid w:val="00EC031D"/>
    <w:rsid w:val="00EC5771"/>
    <w:rsid w:val="00EC75BD"/>
    <w:rsid w:val="00EE4AE3"/>
    <w:rsid w:val="00EE7E5B"/>
    <w:rsid w:val="00EE7EB7"/>
    <w:rsid w:val="00EF0E44"/>
    <w:rsid w:val="00F01CAD"/>
    <w:rsid w:val="00F117EE"/>
    <w:rsid w:val="00F14E95"/>
    <w:rsid w:val="00F41137"/>
    <w:rsid w:val="00F46600"/>
    <w:rsid w:val="00F505C3"/>
    <w:rsid w:val="00F540C9"/>
    <w:rsid w:val="00F752E0"/>
    <w:rsid w:val="00F90F26"/>
    <w:rsid w:val="00F9236A"/>
    <w:rsid w:val="00FA06E9"/>
    <w:rsid w:val="00FB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="f" fillcolor="white" stroke="f">
      <v:fill color="white" on="f"/>
      <v:stroke on="f"/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A41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60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44174E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15086"/>
  </w:style>
  <w:style w:type="character" w:styleId="a3">
    <w:name w:val="Hyperlink"/>
    <w:basedOn w:val="11"/>
    <w:uiPriority w:val="99"/>
    <w:rsid w:val="0071508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150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715086"/>
    <w:pPr>
      <w:spacing w:after="120"/>
    </w:pPr>
  </w:style>
  <w:style w:type="paragraph" w:styleId="a6">
    <w:name w:val="List"/>
    <w:basedOn w:val="a5"/>
    <w:semiHidden/>
    <w:rsid w:val="00715086"/>
    <w:rPr>
      <w:rFonts w:ascii="Arial" w:hAnsi="Arial" w:cs="Tahoma"/>
    </w:rPr>
  </w:style>
  <w:style w:type="paragraph" w:customStyle="1" w:styleId="12">
    <w:name w:val="Название1"/>
    <w:basedOn w:val="a"/>
    <w:rsid w:val="007150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15086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71508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1508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71508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врезки"/>
    <w:basedOn w:val="a5"/>
    <w:rsid w:val="00715086"/>
  </w:style>
  <w:style w:type="paragraph" w:customStyle="1" w:styleId="aa">
    <w:name w:val="Содержимое таблицы"/>
    <w:basedOn w:val="a"/>
    <w:rsid w:val="00715086"/>
    <w:pPr>
      <w:suppressLineNumbers/>
    </w:pPr>
  </w:style>
  <w:style w:type="paragraph" w:customStyle="1" w:styleId="ab">
    <w:name w:val="Заголовок таблицы"/>
    <w:basedOn w:val="aa"/>
    <w:rsid w:val="00715086"/>
    <w:pPr>
      <w:jc w:val="center"/>
    </w:pPr>
    <w:rPr>
      <w:b/>
      <w:bCs/>
    </w:rPr>
  </w:style>
  <w:style w:type="table" w:styleId="ac">
    <w:name w:val="Table Grid"/>
    <w:basedOn w:val="a1"/>
    <w:rsid w:val="00337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650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021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E650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5021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80708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4174E"/>
    <w:rPr>
      <w:rFonts w:ascii="Calibri" w:hAnsi="Calibri"/>
      <w:sz w:val="24"/>
      <w:szCs w:val="24"/>
    </w:rPr>
  </w:style>
  <w:style w:type="paragraph" w:styleId="af2">
    <w:name w:val="No Spacing"/>
    <w:uiPriority w:val="1"/>
    <w:qFormat/>
    <w:rsid w:val="009A4181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A418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ntStyle14">
    <w:name w:val="Font Style14"/>
    <w:basedOn w:val="a0"/>
    <w:uiPriority w:val="99"/>
    <w:rsid w:val="00D0629A"/>
    <w:rPr>
      <w:rFonts w:ascii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60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vest@sez.lipet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ez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z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z.lipet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B159C-A8E0-41FB-B2BC-A8C2E3AF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2679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mailto:info@sez.lipetsk.ru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Черкасов</cp:lastModifiedBy>
  <cp:revision>19</cp:revision>
  <cp:lastPrinted>2016-02-29T13:05:00Z</cp:lastPrinted>
  <dcterms:created xsi:type="dcterms:W3CDTF">2015-07-10T07:21:00Z</dcterms:created>
  <dcterms:modified xsi:type="dcterms:W3CDTF">2016-04-06T11:19:00Z</dcterms:modified>
</cp:coreProperties>
</file>